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spacing w:before="59"/>
        <w:ind w:right="114"/>
        <w:jc w:val="center"/>
        <w:rPr>
          <w:rFonts w:hint="default" w:hAnsi="宋体"/>
          <w:b/>
          <w:sz w:val="28"/>
          <w:szCs w:val="24"/>
        </w:rPr>
      </w:pPr>
      <w:r>
        <w:rPr>
          <w:rFonts w:hint="eastAsia" w:hAnsi="宋体"/>
          <w:b/>
          <w:w w:val="105"/>
          <w:sz w:val="28"/>
          <w:szCs w:val="24"/>
        </w:rPr>
        <w:t>披露标准涉及专利所使用的表格格式</w:t>
      </w:r>
    </w:p>
    <w:p>
      <w:pPr>
        <w:kinsoku w:val="0"/>
        <w:overflowPunct w:val="0"/>
        <w:spacing w:before="11" w:line="220" w:lineRule="exact"/>
        <w:rPr>
          <w:rFonts w:ascii="宋体" w:hAnsi="宋体"/>
          <w:sz w:val="24"/>
        </w:rPr>
      </w:pPr>
    </w:p>
    <w:p>
      <w:pPr>
        <w:pStyle w:val="4"/>
        <w:kinsoku w:val="0"/>
        <w:overflowPunct w:val="0"/>
        <w:spacing w:line="276" w:lineRule="auto"/>
        <w:ind w:left="174" w:firstLine="427"/>
        <w:rPr>
          <w:rFonts w:hint="default" w:hAnsi="宋体"/>
          <w:sz w:val="22"/>
          <w:szCs w:val="21"/>
          <w:highlight w:val="none"/>
        </w:rPr>
      </w:pPr>
      <w:r>
        <w:rPr>
          <w:rFonts w:hAnsi="宋体"/>
          <w:w w:val="105"/>
          <w:sz w:val="22"/>
          <w:szCs w:val="21"/>
        </w:rPr>
        <w:t>表l至</w:t>
      </w:r>
      <w:r>
        <w:rPr>
          <w:rFonts w:hAnsi="宋体"/>
          <w:w w:val="105"/>
          <w:sz w:val="22"/>
          <w:szCs w:val="21"/>
          <w:highlight w:val="none"/>
        </w:rPr>
        <w:t>表</w:t>
      </w:r>
      <w:r>
        <w:rPr>
          <w:rFonts w:hint="eastAsia" w:hAnsi="宋体"/>
          <w:w w:val="105"/>
          <w:sz w:val="22"/>
          <w:szCs w:val="21"/>
          <w:highlight w:val="none"/>
          <w:lang w:val="en-US" w:eastAsia="zh-CN"/>
        </w:rPr>
        <w:t>3</w:t>
      </w:r>
      <w:r>
        <w:rPr>
          <w:rFonts w:hAnsi="宋体"/>
          <w:w w:val="105"/>
          <w:sz w:val="22"/>
          <w:szCs w:val="21"/>
          <w:highlight w:val="none"/>
        </w:rPr>
        <w:t>给出了标准中所涉及的专利在进行披露、实施许可声明和公布时所使用的表格格式</w:t>
      </w:r>
      <w:r>
        <w:rPr>
          <w:rFonts w:hAnsi="宋体"/>
          <w:spacing w:val="-45"/>
          <w:w w:val="105"/>
          <w:sz w:val="22"/>
          <w:szCs w:val="21"/>
          <w:highlight w:val="none"/>
        </w:rPr>
        <w:t>。</w:t>
      </w:r>
      <w:r>
        <w:rPr>
          <w:rFonts w:hAnsi="宋体"/>
          <w:w w:val="105"/>
          <w:sz w:val="22"/>
          <w:szCs w:val="21"/>
          <w:highlight w:val="none"/>
        </w:rPr>
        <w:t>表l用于</w:t>
      </w:r>
      <w:r>
        <w:rPr>
          <w:rFonts w:hint="eastAsia" w:hAnsi="宋体"/>
          <w:w w:val="105"/>
          <w:sz w:val="22"/>
          <w:szCs w:val="21"/>
          <w:highlight w:val="none"/>
        </w:rPr>
        <w:t>标准涉及专利信息</w:t>
      </w:r>
      <w:r>
        <w:rPr>
          <w:rFonts w:hAnsi="宋体"/>
          <w:w w:val="105"/>
          <w:sz w:val="22"/>
          <w:szCs w:val="21"/>
          <w:highlight w:val="none"/>
        </w:rPr>
        <w:t>的披露</w:t>
      </w:r>
      <w:r>
        <w:rPr>
          <w:rFonts w:hint="eastAsia" w:hAnsi="宋体"/>
          <w:w w:val="105"/>
          <w:sz w:val="22"/>
          <w:szCs w:val="21"/>
          <w:highlight w:val="none"/>
          <w:lang w:eastAsia="zh-CN"/>
        </w:rPr>
        <w:t>；</w:t>
      </w:r>
      <w:r>
        <w:rPr>
          <w:rFonts w:hAnsi="宋体"/>
          <w:w w:val="105"/>
          <w:sz w:val="22"/>
          <w:szCs w:val="21"/>
          <w:highlight w:val="none"/>
        </w:rPr>
        <w:t>表2用于专利权人或专利申请人对具体</w:t>
      </w:r>
      <w:r>
        <w:rPr>
          <w:rFonts w:hint="eastAsia" w:hAnsi="宋体"/>
          <w:w w:val="105"/>
          <w:sz w:val="22"/>
          <w:szCs w:val="21"/>
          <w:highlight w:val="none"/>
        </w:rPr>
        <w:t>标准涉及专利</w:t>
      </w:r>
      <w:r>
        <w:rPr>
          <w:rFonts w:hAnsi="宋体"/>
          <w:w w:val="105"/>
          <w:sz w:val="22"/>
          <w:szCs w:val="21"/>
          <w:highlight w:val="none"/>
        </w:rPr>
        <w:t>进行的实施许可声明</w:t>
      </w:r>
      <w:r>
        <w:rPr>
          <w:rFonts w:hint="eastAsia" w:hAnsi="宋体"/>
          <w:w w:val="105"/>
          <w:sz w:val="22"/>
          <w:szCs w:val="21"/>
          <w:highlight w:val="none"/>
          <w:lang w:eastAsia="zh-CN"/>
        </w:rPr>
        <w:t>；</w:t>
      </w:r>
      <w:r>
        <w:rPr>
          <w:rFonts w:hAnsi="宋体"/>
          <w:w w:val="105"/>
          <w:sz w:val="22"/>
          <w:szCs w:val="21"/>
          <w:highlight w:val="none"/>
        </w:rPr>
        <w:t>表3是对己披露的</w:t>
      </w:r>
      <w:r>
        <w:rPr>
          <w:rFonts w:hint="eastAsia" w:hAnsi="宋体"/>
          <w:w w:val="105"/>
          <w:sz w:val="22"/>
          <w:szCs w:val="21"/>
          <w:highlight w:val="none"/>
        </w:rPr>
        <w:t>标准涉及</w:t>
      </w:r>
      <w:r>
        <w:rPr>
          <w:rFonts w:hAnsi="宋体"/>
          <w:w w:val="105"/>
          <w:sz w:val="22"/>
          <w:szCs w:val="21"/>
          <w:highlight w:val="none"/>
        </w:rPr>
        <w:t>专利信息进行公布时所使用的专利清单。</w:t>
      </w:r>
    </w:p>
    <w:p>
      <w:pPr>
        <w:pStyle w:val="4"/>
        <w:kinsoku w:val="0"/>
        <w:overflowPunct w:val="0"/>
        <w:spacing w:before="10"/>
        <w:ind w:left="601"/>
        <w:rPr>
          <w:rFonts w:hint="default" w:hAnsi="宋体"/>
          <w:sz w:val="22"/>
          <w:szCs w:val="21"/>
          <w:highlight w:val="none"/>
        </w:rPr>
      </w:pPr>
      <w:r>
        <w:rPr>
          <w:rFonts w:hAnsi="宋体"/>
          <w:w w:val="105"/>
          <w:sz w:val="22"/>
          <w:szCs w:val="21"/>
          <w:highlight w:val="none"/>
        </w:rPr>
        <w:t>下列表格均可根据实际需要增加表格行。</w:t>
      </w:r>
    </w:p>
    <w:p>
      <w:pPr>
        <w:widowControl/>
        <w:jc w:val="left"/>
        <w:rPr>
          <w:rFonts w:ascii="宋体" w:hAnsi="宋体"/>
          <w:sz w:val="20"/>
          <w:highlight w:val="none"/>
        </w:rPr>
      </w:pPr>
      <w:r>
        <w:rPr>
          <w:rFonts w:ascii="宋体" w:hAnsi="宋体"/>
          <w:sz w:val="20"/>
          <w:highlight w:val="none"/>
        </w:rPr>
        <w:br w:type="page"/>
      </w:r>
    </w:p>
    <w:p>
      <w:pPr>
        <w:tabs>
          <w:tab w:val="left" w:pos="806"/>
        </w:tabs>
        <w:kinsoku w:val="0"/>
        <w:overflowPunct w:val="0"/>
        <w:spacing w:after="120" w:afterLines="50"/>
        <w:ind w:right="23"/>
        <w:rPr>
          <w:rFonts w:ascii="宋体" w:hAnsi="宋体"/>
        </w:rPr>
        <w:sectPr>
          <w:footerReference r:id="rId3" w:type="default"/>
          <w:pgSz w:w="11900" w:h="16840"/>
          <w:pgMar w:top="1580" w:right="1500" w:bottom="280" w:left="1680" w:header="720" w:footer="720" w:gutter="0"/>
          <w:cols w:equalWidth="0" w:num="1">
            <w:col w:w="8720"/>
          </w:cols>
        </w:sectPr>
      </w:pPr>
    </w:p>
    <w:p>
      <w:pPr>
        <w:tabs>
          <w:tab w:val="left" w:pos="806"/>
        </w:tabs>
        <w:kinsoku w:val="0"/>
        <w:overflowPunct w:val="0"/>
        <w:spacing w:after="120" w:afterLines="50"/>
        <w:ind w:right="23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表</w:t>
      </w:r>
      <w:r>
        <w:rPr>
          <w:rFonts w:hint="eastAsia" w:ascii="宋体" w:hAnsi="宋体"/>
          <w:b/>
          <w:spacing w:val="-26"/>
        </w:rPr>
        <w:t xml:space="preserve"> </w:t>
      </w:r>
      <w:r>
        <w:rPr>
          <w:rFonts w:hint="eastAsia" w:ascii="宋体" w:hAnsi="宋体"/>
          <w:b/>
        </w:rPr>
        <w:t>1 标准涉及专利信息披露表</w:t>
      </w:r>
    </w:p>
    <w:tbl>
      <w:tblPr>
        <w:tblStyle w:val="9"/>
        <w:tblpPr w:leftFromText="180" w:rightFromText="180" w:vertAnchor="text" w:horzAnchor="page" w:tblpXSpec="center" w:tblpY="388"/>
        <w:tblOverlap w:val="never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728"/>
        <w:gridCol w:w="1727"/>
        <w:gridCol w:w="1728"/>
        <w:gridCol w:w="1728"/>
        <w:gridCol w:w="1727"/>
        <w:gridCol w:w="3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20" w:type="dxa"/>
            <w:gridSpan w:val="7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eastAsia="等线" w:cs="等线" w:asciiTheme="minorAscii" w:hAnsiTheme="minorAscii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标准信息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w w:val="110"/>
                <w:sz w:val="20"/>
                <w:szCs w:val="20"/>
              </w:rPr>
            </w:pPr>
            <w:r>
              <w:rPr>
                <w:rFonts w:hint="default" w:asciiTheme="minorAscii" w:hAnsiTheme="minorAscii"/>
                <w:w w:val="110"/>
                <w:sz w:val="20"/>
                <w:szCs w:val="20"/>
              </w:rPr>
              <w:t>口CSTM</w:t>
            </w:r>
            <w:r>
              <w:rPr>
                <w:rFonts w:hint="default" w:asciiTheme="minorAscii" w:hAnsiTheme="minorAscii"/>
                <w:w w:val="110"/>
                <w:sz w:val="20"/>
                <w:szCs w:val="20"/>
              </w:rPr>
              <w:t>标准立项编号/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w w:val="110"/>
                <w:sz w:val="20"/>
                <w:szCs w:val="20"/>
              </w:rPr>
              <w:t>口CST</w:t>
            </w:r>
            <w:r>
              <w:rPr>
                <w:rFonts w:hint="default" w:asciiTheme="minorAscii" w:hAnsiTheme="minorAscii"/>
                <w:w w:val="110"/>
                <w:sz w:val="20"/>
                <w:szCs w:val="20"/>
              </w:rPr>
              <w:t>M标准号</w:t>
            </w:r>
          </w:p>
        </w:tc>
        <w:tc>
          <w:tcPr>
            <w:tcW w:w="3455" w:type="dxa"/>
            <w:gridSpan w:val="2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CSTM</w:t>
            </w:r>
            <w:r>
              <w:rPr>
                <w:rFonts w:hint="default" w:asciiTheme="minorAscii" w:hAnsiTheme="minorAscii"/>
                <w:w w:val="110"/>
                <w:sz w:val="20"/>
                <w:szCs w:val="20"/>
              </w:rPr>
              <w:t>标准名称</w:t>
            </w:r>
          </w:p>
        </w:tc>
        <w:tc>
          <w:tcPr>
            <w:tcW w:w="5183" w:type="dxa"/>
            <w:gridSpan w:val="2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5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Ascii" w:hAnsiTheme="minorAscii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Theme="minorAscii" w:hAnsiTheme="minorAscii"/>
                <w:w w:val="110"/>
                <w:sz w:val="20"/>
                <w:szCs w:val="20"/>
              </w:rPr>
              <w:t>归口（技术）领域委员会</w:t>
            </w:r>
          </w:p>
        </w:tc>
        <w:tc>
          <w:tcPr>
            <w:tcW w:w="3455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Bidi"/>
                <w:w w:val="110"/>
                <w:kern w:val="2"/>
                <w:sz w:val="20"/>
                <w:szCs w:val="20"/>
                <w:lang w:val="en-US" w:eastAsia="zh-CN" w:bidi="ar-SA"/>
              </w:rPr>
              <w:t>CSTM/</w:t>
            </w:r>
            <w:r>
              <w:rPr>
                <w:rFonts w:hint="default" w:asciiTheme="minorAscii" w:hAnsiTheme="minorAscii" w:eastAsiaTheme="minorEastAsia" w:cstheme="minorBidi"/>
                <w:w w:val="110"/>
                <w:kern w:val="2"/>
                <w:sz w:val="20"/>
                <w:szCs w:val="20"/>
                <w:lang w:val="en-US" w:eastAsia="zh-CN" w:bidi="ar-SA"/>
              </w:rPr>
              <w:t>FCXX</w:t>
            </w:r>
            <w:r>
              <w:rPr>
                <w:rFonts w:hint="default" w:asciiTheme="minorAscii" w:hAnsiTheme="minorAscii" w:eastAsiaTheme="minorEastAsia" w:cstheme="minorBidi"/>
                <w:w w:val="110"/>
                <w:kern w:val="2"/>
                <w:sz w:val="20"/>
                <w:szCs w:val="20"/>
                <w:lang w:val="en-US" w:eastAsia="zh-CN" w:bidi="ar-SA"/>
              </w:rPr>
              <w:t>/TCXX</w:t>
            </w:r>
          </w:p>
        </w:tc>
        <w:tc>
          <w:tcPr>
            <w:tcW w:w="6911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Bidi"/>
                <w:w w:val="110"/>
                <w:kern w:val="2"/>
                <w:sz w:val="20"/>
                <w:szCs w:val="20"/>
                <w:lang w:val="en-US" w:eastAsia="zh-CN" w:bidi="ar-SA"/>
              </w:rPr>
              <w:t>XXXXXXX（技术）领域委员会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20" w:type="dxa"/>
            <w:gridSpan w:val="7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eastAsia="等线" w:cs="等线" w:asciiTheme="minorAscii" w:hAnsiTheme="minorAscii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专利披露者</w:t>
            </w:r>
            <w:r>
              <w:rPr>
                <w:rFonts w:hint="default" w:asciiTheme="minorAscii" w:hAnsiTheme="minorAscii"/>
                <w:b/>
                <w:bCs w:val="0"/>
                <w:sz w:val="20"/>
                <w:szCs w:val="20"/>
                <w:vertAlign w:val="baseline"/>
                <w:lang w:val="en-US"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b w:val="0"/>
                <w:bCs w:val="0"/>
                <w:w w:val="110"/>
                <w:sz w:val="20"/>
                <w:szCs w:val="20"/>
              </w:rPr>
              <w:t xml:space="preserve">口  </w:t>
            </w:r>
            <w:r>
              <w:rPr>
                <w:rFonts w:hint="default" w:eastAsia="等线" w:cs="等线" w:asciiTheme="minorAscii" w:hAnsiTheme="minorAscii"/>
                <w:b w:val="0"/>
                <w:bCs w:val="0"/>
                <w:kern w:val="2"/>
                <w:sz w:val="20"/>
                <w:szCs w:val="20"/>
                <w:lang w:val="en-US" w:eastAsia="zh-CN" w:bidi="ar"/>
              </w:rPr>
              <w:t>个人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3455" w:type="dxa"/>
            <w:gridSpan w:val="2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  <w:lang w:val="en-US" w:eastAsia="zh-CN"/>
              </w:rPr>
              <w:t>工作</w:t>
            </w: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单位</w:t>
            </w:r>
          </w:p>
        </w:tc>
        <w:tc>
          <w:tcPr>
            <w:tcW w:w="5183" w:type="dxa"/>
            <w:gridSpan w:val="2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 xml:space="preserve">口  </w:t>
            </w: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单位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单位名称</w:t>
            </w:r>
          </w:p>
        </w:tc>
        <w:tc>
          <w:tcPr>
            <w:tcW w:w="3455" w:type="dxa"/>
            <w:gridSpan w:val="2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183" w:type="dxa"/>
            <w:gridSpan w:val="2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联系地址</w:t>
            </w:r>
          </w:p>
        </w:tc>
        <w:tc>
          <w:tcPr>
            <w:tcW w:w="12094" w:type="dxa"/>
            <w:gridSpan w:val="6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邮政编码</w:t>
            </w:r>
          </w:p>
        </w:tc>
        <w:tc>
          <w:tcPr>
            <w:tcW w:w="1728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电话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电子</w:t>
            </w: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邮箱</w:t>
            </w:r>
          </w:p>
        </w:tc>
        <w:tc>
          <w:tcPr>
            <w:tcW w:w="3456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20" w:type="dxa"/>
            <w:gridSpan w:val="7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eastAsia" w:eastAsia="等线" w:cs="等线" w:asciiTheme="minorAscii" w:hAnsiTheme="minorAscii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标准中涉及的专利信息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序号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专利申请号 /</w:t>
            </w:r>
          </w:p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专利号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专利</w:t>
            </w: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名称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专利申请人/</w:t>
            </w:r>
          </w:p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专利权人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涉及专利的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标准条款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（章 、条编号）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同族专利列表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（选填）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专利与标准技术内容的必要性对比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（选填</w:t>
            </w: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6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727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727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3456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0" w:type="dxa"/>
            <w:gridSpan w:val="7"/>
            <w:vAlign w:val="center"/>
          </w:tcPr>
          <w:p>
            <w:pPr>
              <w:tabs>
                <w:tab w:val="left" w:pos="6008"/>
              </w:tabs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2"/>
              </w:rPr>
            </w:pPr>
          </w:p>
          <w:p>
            <w:pPr>
              <w:tabs>
                <w:tab w:val="left" w:pos="6008"/>
              </w:tabs>
              <w:spacing w:beforeLines="0" w:afterLines="0"/>
              <w:ind w:firstLine="4500" w:firstLineChars="2250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专利披露者（签字/盖章）：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</w:p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right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20" w:type="dxa"/>
            <w:gridSpan w:val="7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填表说明 ：专利信息的披露者可为个人或单位 ，请在表中选择填写 。</w:t>
            </w:r>
          </w:p>
        </w:tc>
      </w:tr>
    </w:tbl>
    <w:p>
      <w:pPr>
        <w:tabs>
          <w:tab w:val="left" w:pos="806"/>
        </w:tabs>
        <w:kinsoku w:val="0"/>
        <w:overflowPunct w:val="0"/>
        <w:spacing w:after="120" w:afterLines="50"/>
        <w:ind w:right="23"/>
        <w:rPr>
          <w:rFonts w:ascii="宋体" w:hAnsi="宋体"/>
        </w:rPr>
        <w:sectPr>
          <w:pgSz w:w="16840" w:h="11900" w:orient="landscape"/>
          <w:pgMar w:top="1680" w:right="1701" w:bottom="1500" w:left="1701" w:header="720" w:footer="720" w:gutter="0"/>
          <w:cols w:equalWidth="0" w:num="1">
            <w:col w:w="8720"/>
          </w:cols>
        </w:sectPr>
      </w:pPr>
    </w:p>
    <w:p>
      <w:pPr>
        <w:tabs>
          <w:tab w:val="left" w:pos="806"/>
        </w:tabs>
        <w:kinsoku w:val="0"/>
        <w:overflowPunct w:val="0"/>
        <w:spacing w:after="120" w:afterLines="50"/>
        <w:ind w:right="23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表 2 标准涉及专利实施许可声明表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108" w:type="dxa"/>
        </w:tblCellMar>
      </w:tblPr>
      <w:tblGrid>
        <w:gridCol w:w="966"/>
        <w:gridCol w:w="2275"/>
        <w:gridCol w:w="353"/>
        <w:gridCol w:w="1610"/>
        <w:gridCol w:w="1175"/>
        <w:gridCol w:w="404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标准信息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6"/>
              <w:kinsoku w:val="0"/>
              <w:overflowPunct w:val="0"/>
              <w:spacing w:before="24" w:line="311" w:lineRule="auto"/>
              <w:jc w:val="center"/>
              <w:rPr>
                <w:rFonts w:ascii="宋体" w:hAnsi="宋体"/>
                <w:w w:val="110"/>
                <w:sz w:val="21"/>
              </w:rPr>
            </w:pPr>
            <w:r>
              <w:rPr>
                <w:rFonts w:ascii="宋体" w:hAnsi="宋体"/>
                <w:w w:val="110"/>
                <w:sz w:val="21"/>
              </w:rPr>
              <w:t>口CSTM标准立项编号/</w:t>
            </w:r>
          </w:p>
          <w:p>
            <w:pPr>
              <w:pStyle w:val="16"/>
              <w:kinsoku w:val="0"/>
              <w:overflowPunct w:val="0"/>
              <w:spacing w:before="24" w:line="311" w:lineRule="auto"/>
              <w:jc w:val="center"/>
              <w:rPr>
                <w:rFonts w:ascii="宋体" w:hAnsi="宋体"/>
                <w:w w:val="110"/>
                <w:sz w:val="21"/>
              </w:rPr>
            </w:pPr>
            <w:r>
              <w:rPr>
                <w:rFonts w:ascii="宋体" w:hAnsi="宋体"/>
                <w:w w:val="110"/>
                <w:sz w:val="21"/>
              </w:rPr>
              <w:t>口CSTM标准号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6"/>
              <w:kinsoku w:val="0"/>
              <w:overflowPunct w:val="0"/>
              <w:spacing w:before="24" w:line="311" w:lineRule="auto"/>
              <w:jc w:val="center"/>
              <w:rPr>
                <w:rFonts w:ascii="宋体" w:hAnsi="宋体"/>
                <w:w w:val="110"/>
                <w:sz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6"/>
              <w:kinsoku w:val="0"/>
              <w:overflowPunct w:val="0"/>
              <w:spacing w:before="24" w:line="311" w:lineRule="auto"/>
              <w:jc w:val="center"/>
              <w:rPr>
                <w:rFonts w:ascii="宋体" w:hAnsi="宋体"/>
                <w:w w:val="110"/>
                <w:sz w:val="21"/>
              </w:rPr>
            </w:pPr>
            <w:r>
              <w:rPr>
                <w:rFonts w:ascii="宋体" w:hAnsi="宋体"/>
                <w:w w:val="110"/>
                <w:sz w:val="21"/>
              </w:rPr>
              <w:t>CSTM标准名称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6"/>
              <w:kinsoku w:val="0"/>
              <w:overflowPunct w:val="0"/>
              <w:spacing w:before="24" w:line="311" w:lineRule="auto"/>
              <w:jc w:val="center"/>
              <w:rPr>
                <w:rFonts w:ascii="宋体" w:hAnsi="宋体"/>
                <w:w w:val="11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w w:val="110"/>
              </w:rPr>
              <w:t>归口（技术）领域委员会及代码</w:t>
            </w:r>
          </w:p>
        </w:tc>
        <w:tc>
          <w:tcPr>
            <w:tcW w:w="5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专利权人/专利申请人信息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专利权人/专利申请人的姓名</w:t>
            </w:r>
          </w:p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或单位名称</w:t>
            </w:r>
          </w:p>
        </w:tc>
        <w:tc>
          <w:tcPr>
            <w:tcW w:w="5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联系人姓名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5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c>
          <w:tcPr>
            <w:tcW w:w="8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806"/>
              </w:tabs>
              <w:kinsoku w:val="0"/>
              <w:overflowPunct w:val="0"/>
              <w:spacing w:line="360" w:lineRule="auto"/>
              <w:ind w:right="2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必要专利实施许可声明</w:t>
            </w:r>
          </w:p>
          <w:p>
            <w:pPr>
              <w:tabs>
                <w:tab w:val="left" w:pos="806"/>
              </w:tabs>
              <w:kinsoku w:val="0"/>
              <w:overflowPunct w:val="0"/>
              <w:spacing w:line="360" w:lineRule="auto"/>
              <w:ind w:right="22" w:firstLine="424" w:firstLineChars="2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当且仅当下表中的本专利权人或专利申请人专利成为最终发布的CSTM标准的必要</w:t>
            </w:r>
            <w:r>
              <w:rPr>
                <w:rFonts w:hint="eastAsia" w:ascii="宋体" w:hAnsi="宋体"/>
                <w:lang w:val="en-US" w:eastAsia="zh-CN"/>
              </w:rPr>
              <w:t>专利</w:t>
            </w:r>
            <w:r>
              <w:rPr>
                <w:rFonts w:hint="eastAsia" w:ascii="宋体" w:hAnsi="宋体"/>
              </w:rPr>
              <w:t>时，专利权人或专利申请人作出如下实施许可声明</w:t>
            </w:r>
            <w:r>
              <w:rPr>
                <w:rFonts w:hint="eastAsia" w:ascii="宋体" w:hAnsi="宋体"/>
                <w:lang w:val="en-US" w:eastAsia="zh-CN"/>
              </w:rPr>
              <w:t>,</w:t>
            </w:r>
            <w:r>
              <w:rPr>
                <w:rFonts w:hint="default" w:asciiTheme="minorAscii" w:hAnsiTheme="minorAscii"/>
                <w:lang w:val="en-US" w:eastAsia="zh-CN"/>
              </w:rPr>
              <w:t>CSTM不</w:t>
            </w:r>
            <w:r>
              <w:rPr>
                <w:rFonts w:hint="eastAsia" w:ascii="宋体" w:hAnsi="宋体"/>
                <w:lang w:val="en-US" w:eastAsia="zh-CN"/>
              </w:rPr>
              <w:t>负责对表中专利和标准的的必要性进行评估和鉴定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pStyle w:val="14"/>
              <w:numPr>
                <w:ilvl w:val="0"/>
                <w:numId w:val="1"/>
              </w:numPr>
              <w:tabs>
                <w:tab w:val="left" w:pos="806"/>
              </w:tabs>
              <w:kinsoku w:val="0"/>
              <w:overflowPunct w:val="0"/>
              <w:spacing w:line="360" w:lineRule="auto"/>
              <w:ind w:right="22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专利权人或专利申请人同意在公平、合理、无歧视基础上，免费许可任何组织或者个人在实施该CSTM标准时实施专利；</w:t>
            </w:r>
          </w:p>
          <w:p>
            <w:pPr>
              <w:tabs>
                <w:tab w:val="left" w:pos="806"/>
              </w:tabs>
              <w:kinsoku w:val="0"/>
              <w:overflowPunct w:val="0"/>
              <w:spacing w:line="360" w:lineRule="auto"/>
              <w:ind w:left="846" w:right="22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注：</w:t>
            </w:r>
            <w:r>
              <w:rPr>
                <w:rFonts w:hint="eastAsia" w:ascii="宋体" w:hAnsi="宋体"/>
              </w:rPr>
              <w:t>专利权人/专利申请人可以在互惠或防御性终止条件下作出上述声明。</w:t>
            </w:r>
          </w:p>
          <w:p>
            <w:pPr>
              <w:pStyle w:val="14"/>
              <w:numPr>
                <w:ilvl w:val="0"/>
                <w:numId w:val="1"/>
              </w:numPr>
              <w:tabs>
                <w:tab w:val="left" w:pos="806"/>
              </w:tabs>
              <w:kinsoku w:val="0"/>
              <w:overflowPunct w:val="0"/>
              <w:spacing w:line="360" w:lineRule="auto"/>
              <w:ind w:right="22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专利权人或专利申请人同意在公平、合理、无歧视基础上，</w:t>
            </w:r>
            <w:r>
              <w:rPr>
                <w:rFonts w:hint="eastAsia" w:ascii="宋体" w:hAnsi="宋体"/>
                <w:lang w:val="en-US" w:eastAsia="zh-CN"/>
              </w:rPr>
              <w:t>有偿</w:t>
            </w:r>
            <w:r>
              <w:rPr>
                <w:rFonts w:hint="eastAsia" w:ascii="宋体" w:hAnsi="宋体"/>
              </w:rPr>
              <w:t>许可任何组织或者个人在实施该CSTM标准时实施专利；</w:t>
            </w:r>
          </w:p>
          <w:p>
            <w:pPr>
              <w:tabs>
                <w:tab w:val="left" w:pos="806"/>
              </w:tabs>
              <w:kinsoku w:val="0"/>
              <w:overflowPunct w:val="0"/>
              <w:spacing w:line="360" w:lineRule="auto"/>
              <w:ind w:left="846" w:right="22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注：</w:t>
            </w:r>
            <w:r>
              <w:rPr>
                <w:rFonts w:hint="eastAsia" w:ascii="宋体" w:hAnsi="宋体"/>
              </w:rPr>
              <w:t>专利权人/专利申请人可以在互惠或防御性终止条件下作出上述声明。</w:t>
            </w:r>
          </w:p>
          <w:p>
            <w:pPr>
              <w:pStyle w:val="14"/>
              <w:numPr>
                <w:ilvl w:val="0"/>
                <w:numId w:val="1"/>
              </w:numPr>
              <w:tabs>
                <w:tab w:val="left" w:pos="806"/>
              </w:tabs>
              <w:kinsoku w:val="0"/>
              <w:overflowPunct w:val="0"/>
              <w:spacing w:line="360" w:lineRule="auto"/>
              <w:ind w:right="22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专利权人或专利申请人不同意按照以上两种方式进行专利实施许可。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专利号/</w:t>
            </w:r>
          </w:p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专利申请号</w:t>
            </w:r>
          </w:p>
        </w:tc>
        <w:tc>
          <w:tcPr>
            <w:tcW w:w="3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专利名称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实施许可声明方式</w:t>
            </w:r>
          </w:p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[a） 、b ） 或 c)]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  <w:tc>
          <w:tcPr>
            <w:tcW w:w="3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  <w:tc>
          <w:tcPr>
            <w:tcW w:w="3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6"/>
              <w:kinsoku w:val="0"/>
              <w:overflowPunct w:val="0"/>
              <w:rPr>
                <w:rFonts w:hint="default" w:ascii="宋体" w:hAnsi="宋体"/>
                <w:w w:val="105"/>
                <w:sz w:val="21"/>
              </w:rPr>
            </w:pPr>
          </w:p>
          <w:p>
            <w:pPr>
              <w:pStyle w:val="16"/>
              <w:kinsoku w:val="0"/>
              <w:overflowPunct w:val="0"/>
              <w:jc w:val="both"/>
              <w:rPr>
                <w:rFonts w:hint="default" w:ascii="宋体" w:hAnsi="宋体"/>
                <w:w w:val="105"/>
                <w:sz w:val="21"/>
              </w:rPr>
            </w:pPr>
          </w:p>
          <w:p>
            <w:pPr>
              <w:pStyle w:val="16"/>
              <w:kinsoku w:val="0"/>
              <w:overflowPunct w:val="0"/>
              <w:ind w:left="2350" w:firstLine="1575" w:firstLineChars="750"/>
              <w:rPr>
                <w:rFonts w:hint="default"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专利权人/专利申请人（签字/盖章）：</w:t>
            </w:r>
          </w:p>
          <w:p>
            <w:pPr>
              <w:pStyle w:val="16"/>
              <w:kinsoku w:val="0"/>
              <w:overflowPunct w:val="0"/>
              <w:spacing w:before="3" w:line="150" w:lineRule="exact"/>
              <w:jc w:val="center"/>
              <w:rPr>
                <w:rFonts w:hint="default" w:ascii="宋体" w:hAnsi="宋体"/>
                <w:sz w:val="21"/>
              </w:rPr>
            </w:pPr>
          </w:p>
          <w:p>
            <w:pPr>
              <w:pStyle w:val="16"/>
              <w:kinsoku w:val="0"/>
              <w:overflowPunct w:val="0"/>
              <w:spacing w:line="160" w:lineRule="exact"/>
              <w:jc w:val="center"/>
              <w:rPr>
                <w:rFonts w:hint="default" w:ascii="宋体" w:hAnsi="宋体"/>
                <w:sz w:val="21"/>
              </w:rPr>
            </w:pPr>
          </w:p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  <w:w w:val="105"/>
                <w:position w:val="2"/>
              </w:rPr>
            </w:pPr>
            <w:r>
              <w:rPr>
                <w:rFonts w:hint="eastAsia" w:ascii="宋体" w:hAnsi="宋体"/>
                <w:w w:val="105"/>
              </w:rPr>
              <w:t xml:space="preserve">                                  年</w:t>
            </w:r>
            <w:r>
              <w:rPr>
                <w:rFonts w:ascii="宋体" w:hAnsi="宋体"/>
                <w:w w:val="105"/>
              </w:rPr>
              <w:tab/>
            </w:r>
            <w:r>
              <w:rPr>
                <w:rFonts w:hint="eastAsia" w:ascii="宋体" w:hAnsi="宋体"/>
                <w:w w:val="105"/>
              </w:rPr>
              <w:t xml:space="preserve"> 月</w:t>
            </w:r>
            <w:r>
              <w:rPr>
                <w:rFonts w:ascii="宋体" w:hAnsi="宋体"/>
                <w:w w:val="105"/>
              </w:rPr>
              <w:tab/>
            </w:r>
            <w:r>
              <w:rPr>
                <w:rFonts w:hint="eastAsia" w:ascii="宋体" w:hAnsi="宋体"/>
                <w:w w:val="10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w w:val="105"/>
              </w:rPr>
              <w:t xml:space="preserve"> </w:t>
            </w:r>
            <w:r>
              <w:rPr>
                <w:rFonts w:hint="eastAsia" w:ascii="宋体" w:hAnsi="宋体"/>
                <w:w w:val="105"/>
                <w:lang w:val="en-US" w:eastAsia="zh-CN"/>
              </w:rPr>
              <w:t>日</w:t>
            </w:r>
          </w:p>
          <w:p>
            <w:pPr>
              <w:tabs>
                <w:tab w:val="left" w:pos="806"/>
              </w:tabs>
              <w:kinsoku w:val="0"/>
              <w:overflowPunct w:val="0"/>
              <w:ind w:right="22"/>
              <w:jc w:val="center"/>
              <w:rPr>
                <w:rFonts w:ascii="宋体" w:hAnsi="宋体"/>
              </w:rPr>
            </w:pPr>
          </w:p>
        </w:tc>
      </w:tr>
    </w:tbl>
    <w:p>
      <w:pPr>
        <w:tabs>
          <w:tab w:val="left" w:pos="806"/>
        </w:tabs>
        <w:kinsoku w:val="0"/>
        <w:overflowPunct w:val="0"/>
        <w:spacing w:after="120" w:afterLines="50"/>
        <w:ind w:right="23"/>
        <w:jc w:val="both"/>
        <w:rPr>
          <w:rFonts w:ascii="宋体" w:hAnsi="宋体"/>
        </w:rPr>
        <w:sectPr>
          <w:pgSz w:w="11900" w:h="16840"/>
          <w:pgMar w:top="1580" w:right="1500" w:bottom="280" w:left="1680" w:header="720" w:footer="720" w:gutter="0"/>
          <w:cols w:equalWidth="0" w:num="1">
            <w:col w:w="8720"/>
          </w:cols>
        </w:sectPr>
      </w:pPr>
      <w:r>
        <w:rPr>
          <w:rFonts w:ascii="宋体" w:hAnsi="宋体"/>
        </w:rPr>
        <w:br w:type="page"/>
      </w:r>
    </w:p>
    <w:p>
      <w:pPr>
        <w:tabs>
          <w:tab w:val="left" w:pos="806"/>
        </w:tabs>
        <w:kinsoku w:val="0"/>
        <w:overflowPunct w:val="0"/>
        <w:spacing w:after="120" w:afterLines="50"/>
        <w:ind w:right="23"/>
        <w:jc w:val="center"/>
        <w:rPr>
          <w:rFonts w:hint="eastAsia" w:ascii="宋体" w:hAnsi="宋体"/>
          <w:b/>
        </w:rPr>
      </w:pPr>
      <w:bookmarkStart w:id="0" w:name="_GoBack"/>
      <w:bookmarkEnd w:id="0"/>
      <w:r>
        <w:rPr>
          <w:rFonts w:hint="eastAsia" w:ascii="宋体" w:hAnsi="宋体"/>
          <w:b/>
        </w:rPr>
        <w:t xml:space="preserve">表 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 xml:space="preserve"> 己披露的标准涉及专利清单</w:t>
      </w:r>
    </w:p>
    <w:tbl>
      <w:tblPr>
        <w:tblStyle w:val="9"/>
        <w:tblpPr w:leftFromText="180" w:rightFromText="180" w:vertAnchor="text" w:horzAnchor="page" w:tblpXSpec="center" w:tblpY="388"/>
        <w:tblOverlap w:val="never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650"/>
        <w:gridCol w:w="1142"/>
        <w:gridCol w:w="704"/>
        <w:gridCol w:w="1327"/>
        <w:gridCol w:w="1424"/>
        <w:gridCol w:w="122"/>
        <w:gridCol w:w="1431"/>
        <w:gridCol w:w="175"/>
        <w:gridCol w:w="1175"/>
        <w:gridCol w:w="1846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20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eastAsia="等线" w:cs="等线" w:asciiTheme="minorAscii" w:hAnsiTheme="minorAscii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标准信息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w w:val="110"/>
                <w:sz w:val="20"/>
                <w:szCs w:val="20"/>
              </w:rPr>
            </w:pPr>
            <w:r>
              <w:rPr>
                <w:rFonts w:hint="default" w:asciiTheme="minorAscii" w:hAnsiTheme="minorAscii"/>
                <w:w w:val="110"/>
                <w:sz w:val="20"/>
                <w:szCs w:val="20"/>
              </w:rPr>
              <w:t>口CSTM标准立项编号/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w w:val="110"/>
                <w:sz w:val="20"/>
                <w:szCs w:val="20"/>
              </w:rPr>
              <w:t>口CSTM标准号</w:t>
            </w:r>
          </w:p>
        </w:tc>
        <w:tc>
          <w:tcPr>
            <w:tcW w:w="3455" w:type="dxa"/>
            <w:gridSpan w:val="3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CSTM</w:t>
            </w:r>
            <w:r>
              <w:rPr>
                <w:rFonts w:hint="default" w:asciiTheme="minorAscii" w:hAnsiTheme="minorAscii"/>
                <w:w w:val="110"/>
                <w:sz w:val="20"/>
                <w:szCs w:val="20"/>
              </w:rPr>
              <w:t>标准名称</w:t>
            </w:r>
          </w:p>
        </w:tc>
        <w:tc>
          <w:tcPr>
            <w:tcW w:w="5183" w:type="dxa"/>
            <w:gridSpan w:val="3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5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Ascii" w:hAnsiTheme="minorAscii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Theme="minorAscii" w:hAnsiTheme="minorAscii"/>
                <w:w w:val="110"/>
                <w:sz w:val="20"/>
                <w:szCs w:val="20"/>
              </w:rPr>
              <w:t>归口（技术）领域委员会</w:t>
            </w:r>
          </w:p>
        </w:tc>
        <w:tc>
          <w:tcPr>
            <w:tcW w:w="345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Bidi"/>
                <w:w w:val="110"/>
                <w:kern w:val="2"/>
                <w:sz w:val="20"/>
                <w:szCs w:val="20"/>
                <w:lang w:val="en-US" w:eastAsia="zh-CN" w:bidi="ar-SA"/>
              </w:rPr>
              <w:t>CSTM/FCXX/TCXX</w:t>
            </w:r>
          </w:p>
        </w:tc>
        <w:tc>
          <w:tcPr>
            <w:tcW w:w="6911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Bidi"/>
                <w:w w:val="110"/>
                <w:kern w:val="2"/>
                <w:sz w:val="20"/>
                <w:szCs w:val="20"/>
                <w:lang w:val="en-US" w:eastAsia="zh-CN" w:bidi="ar-SA"/>
              </w:rPr>
              <w:t>XXXXXXX（技术）领域委员会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5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w w:val="110"/>
                <w:sz w:val="20"/>
                <w:szCs w:val="20"/>
              </w:rPr>
            </w:pPr>
            <w:r>
              <w:rPr>
                <w:rFonts w:hint="default" w:asciiTheme="minorAscii" w:hAnsiTheme="minorAscii"/>
                <w:w w:val="110"/>
                <w:sz w:val="20"/>
                <w:szCs w:val="20"/>
              </w:rPr>
              <w:t>标准所处阶段</w:t>
            </w:r>
          </w:p>
        </w:tc>
        <w:tc>
          <w:tcPr>
            <w:tcW w:w="10366" w:type="dxa"/>
            <w:gridSpan w:val="9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 w:eastAsiaTheme="minorEastAsia" w:cstheme="minorBidi"/>
                <w:w w:val="1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口 立项  口 征求意见  口 审查  口 批准</w:t>
            </w:r>
            <w:r>
              <w:rPr>
                <w:rFonts w:hint="eastAsia"/>
                <w:sz w:val="21"/>
                <w:szCs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20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eastAsia" w:eastAsia="等线" w:cs="等线" w:asciiTheme="minorAscii" w:hAnsiTheme="minorAscii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标准中涉及的专利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专利申请号 /</w:t>
            </w:r>
          </w:p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专利号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专利名称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专利申请人/</w:t>
            </w:r>
          </w:p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专利权人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涉及专利的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标准条款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（章 、条编号）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实施许可声明方式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［a） 或 b)]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default" w:asciiTheme="minorAscii" w:hAnsiTheme="minorAscii"/>
                <w:sz w:val="20"/>
                <w:szCs w:val="20"/>
                <w:vertAlign w:val="baseline"/>
              </w:rPr>
              <w:t>获得实施许可声明日期</w:t>
            </w:r>
          </w:p>
        </w:tc>
        <w:tc>
          <w:tcPr>
            <w:tcW w:w="1846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专利与标准技术内容的相关性（选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填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62" w:type="dxa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专利对实施标准</w:t>
            </w:r>
          </w:p>
          <w:p>
            <w:pPr>
              <w:spacing w:beforeLines="0" w:afterLine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的必要性（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选填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327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1846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  <w:tc>
          <w:tcPr>
            <w:tcW w:w="2162" w:type="dxa"/>
            <w:vAlign w:val="center"/>
          </w:tcPr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3820" w:type="dxa"/>
            <w:gridSpan w:val="12"/>
            <w:vAlign w:val="center"/>
          </w:tcPr>
          <w:p>
            <w:pPr>
              <w:tabs>
                <w:tab w:val="left" w:pos="6008"/>
              </w:tabs>
              <w:spacing w:beforeLines="0" w:afterLines="0"/>
              <w:ind w:leftChars="100"/>
              <w:jc w:val="left"/>
              <w:rPr>
                <w:rFonts w:hint="default" w:asciiTheme="minorAscii" w:hAnsiTheme="minorAscii"/>
                <w:sz w:val="20"/>
                <w:szCs w:val="20"/>
              </w:rPr>
            </w:pPr>
          </w:p>
          <w:p>
            <w:pPr>
              <w:tabs>
                <w:tab w:val="left" w:pos="6008"/>
              </w:tabs>
              <w:spacing w:beforeLines="0" w:afterLines="0"/>
              <w:ind w:leftChars="100"/>
              <w:jc w:val="left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分技术委员会意见</w:t>
            </w:r>
          </w:p>
          <w:p>
            <w:pPr>
              <w:tabs>
                <w:tab w:val="left" w:pos="6008"/>
              </w:tabs>
              <w:spacing w:beforeLines="0" w:afterLines="0"/>
              <w:ind w:left="0" w:leftChars="0" w:firstLine="4500" w:firstLineChars="2250"/>
              <w:jc w:val="left"/>
              <w:rPr>
                <w:rFonts w:hint="default" w:asciiTheme="minorAscii" w:hAnsiTheme="minorAscii"/>
                <w:sz w:val="20"/>
                <w:szCs w:val="20"/>
              </w:rPr>
            </w:pPr>
          </w:p>
          <w:p>
            <w:pPr>
              <w:tabs>
                <w:tab w:val="left" w:pos="6008"/>
              </w:tabs>
              <w:spacing w:beforeLines="0" w:afterLines="0"/>
              <w:ind w:left="0" w:leftChars="0" w:firstLine="4500" w:firstLineChars="2250"/>
              <w:jc w:val="left"/>
              <w:rPr>
                <w:rFonts w:hint="default" w:asciiTheme="minorAscii" w:hAnsiTheme="minorAscii"/>
                <w:sz w:val="20"/>
                <w:szCs w:val="20"/>
              </w:rPr>
            </w:pPr>
          </w:p>
          <w:p>
            <w:pPr>
              <w:tabs>
                <w:tab w:val="left" w:pos="6008"/>
              </w:tabs>
              <w:spacing w:beforeLines="0" w:afterLines="0"/>
              <w:ind w:left="0" w:leftChars="0" w:firstLine="4500" w:firstLineChars="2250"/>
              <w:jc w:val="left"/>
              <w:rPr>
                <w:rFonts w:hint="default" w:asciiTheme="minorAscii" w:hAnsiTheme="minorAscii"/>
                <w:sz w:val="20"/>
                <w:szCs w:val="20"/>
              </w:rPr>
            </w:pPr>
          </w:p>
          <w:p>
            <w:pPr>
              <w:tabs>
                <w:tab w:val="left" w:pos="6008"/>
              </w:tabs>
              <w:spacing w:beforeLines="0" w:afterLines="0"/>
              <w:ind w:left="0" w:leftChars="0" w:firstLine="4500" w:firstLineChars="2250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主任委员签字</w:t>
            </w:r>
          </w:p>
          <w:p>
            <w:pPr>
              <w:tabs>
                <w:tab w:val="left" w:pos="6008"/>
              </w:tabs>
              <w:spacing w:beforeLines="0" w:afterLines="0"/>
              <w:ind w:left="0" w:leftChars="0" w:firstLine="4500" w:firstLineChars="2250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（附委员会章）</w:t>
            </w:r>
          </w:p>
          <w:p>
            <w:pPr>
              <w:tabs>
                <w:tab w:val="left" w:pos="6008"/>
              </w:tabs>
              <w:spacing w:beforeLines="0" w:afterLines="0"/>
              <w:ind w:left="0" w:leftChars="0" w:firstLine="4500" w:firstLineChars="2250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</w:p>
          <w:p>
            <w:pPr>
              <w:tabs>
                <w:tab w:val="left" w:pos="6008"/>
              </w:tabs>
              <w:spacing w:beforeLines="0" w:afterLines="0"/>
              <w:ind w:left="0" w:leftChars="0" w:firstLine="4500" w:firstLineChars="225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Theme="minorAscii" w:hAnsiTheme="minorAscii"/>
                <w:sz w:val="20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3820" w:type="dxa"/>
            <w:gridSpan w:val="12"/>
            <w:vAlign w:val="center"/>
          </w:tcPr>
          <w:p>
            <w:pPr>
              <w:tabs>
                <w:tab w:val="left" w:pos="6008"/>
              </w:tabs>
              <w:ind w:leftChars="100"/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tabs>
                <w:tab w:val="left" w:pos="6008"/>
              </w:tabs>
              <w:ind w:left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技术委员会意见</w:t>
            </w:r>
          </w:p>
          <w:p>
            <w:pPr>
              <w:tabs>
                <w:tab w:val="left" w:pos="6008"/>
              </w:tabs>
              <w:ind w:firstLine="4500" w:firstLineChars="2250"/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tabs>
                <w:tab w:val="left" w:pos="6008"/>
              </w:tabs>
              <w:ind w:firstLine="4500" w:firstLineChars="2250"/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tabs>
                <w:tab w:val="left" w:pos="6008"/>
              </w:tabs>
              <w:ind w:firstLine="4500" w:firstLineChars="2250"/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tabs>
                <w:tab w:val="left" w:pos="6008"/>
              </w:tabs>
              <w:ind w:firstLine="4500" w:firstLineChars="225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主任委员签字</w:t>
            </w:r>
          </w:p>
          <w:p>
            <w:pPr>
              <w:tabs>
                <w:tab w:val="left" w:pos="6008"/>
              </w:tabs>
              <w:ind w:firstLine="4500" w:firstLineChars="225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（附委员会章）</w:t>
            </w:r>
          </w:p>
          <w:p>
            <w:pPr>
              <w:tabs>
                <w:tab w:val="left" w:pos="6008"/>
              </w:tabs>
              <w:ind w:firstLine="4500" w:firstLineChars="225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tabs>
                <w:tab w:val="left" w:pos="806"/>
              </w:tabs>
              <w:kinsoku w:val="0"/>
              <w:overflowPunct w:val="0"/>
              <w:spacing w:after="120" w:afterLines="50"/>
              <w:ind w:right="23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3820" w:type="dxa"/>
            <w:gridSpan w:val="12"/>
            <w:vAlign w:val="center"/>
          </w:tcPr>
          <w:p>
            <w:pPr>
              <w:tabs>
                <w:tab w:val="left" w:pos="6008"/>
              </w:tabs>
              <w:spacing w:beforeLines="0" w:afterLines="0"/>
              <w:ind w:leftChars="100"/>
              <w:jc w:val="left"/>
              <w:rPr>
                <w:rFonts w:hint="default" w:asciiTheme="minorAscii" w:hAnsiTheme="minorAscii"/>
                <w:sz w:val="20"/>
                <w:szCs w:val="20"/>
              </w:rPr>
            </w:pPr>
          </w:p>
          <w:p>
            <w:pPr>
              <w:tabs>
                <w:tab w:val="left" w:pos="6008"/>
              </w:tabs>
              <w:spacing w:beforeLines="0" w:afterLines="0"/>
              <w:ind w:leftChars="100"/>
              <w:jc w:val="left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领域</w:t>
            </w:r>
            <w:r>
              <w:rPr>
                <w:rFonts w:hint="default" w:asciiTheme="minorAscii" w:hAnsiTheme="minorAscii"/>
                <w:sz w:val="20"/>
                <w:szCs w:val="20"/>
              </w:rPr>
              <w:t>委员会意见</w:t>
            </w:r>
          </w:p>
          <w:p>
            <w:pPr>
              <w:tabs>
                <w:tab w:val="left" w:pos="6008"/>
              </w:tabs>
              <w:spacing w:beforeLines="0" w:afterLines="0"/>
              <w:ind w:left="0" w:leftChars="0" w:firstLine="4500" w:firstLineChars="2250"/>
              <w:jc w:val="left"/>
              <w:rPr>
                <w:rFonts w:hint="default" w:asciiTheme="minorAscii" w:hAnsiTheme="minorAscii"/>
                <w:sz w:val="20"/>
                <w:szCs w:val="20"/>
              </w:rPr>
            </w:pPr>
          </w:p>
          <w:p>
            <w:pPr>
              <w:tabs>
                <w:tab w:val="left" w:pos="6008"/>
              </w:tabs>
              <w:spacing w:beforeLines="0" w:afterLines="0"/>
              <w:ind w:left="0" w:leftChars="0" w:firstLine="4500" w:firstLineChars="2250"/>
              <w:jc w:val="left"/>
              <w:rPr>
                <w:rFonts w:hint="default" w:asciiTheme="minorAscii" w:hAnsiTheme="minorAscii"/>
                <w:sz w:val="20"/>
                <w:szCs w:val="20"/>
              </w:rPr>
            </w:pPr>
          </w:p>
          <w:p>
            <w:pPr>
              <w:tabs>
                <w:tab w:val="left" w:pos="6008"/>
              </w:tabs>
              <w:spacing w:beforeLines="0" w:afterLines="0"/>
              <w:ind w:left="0" w:leftChars="0" w:firstLine="4500" w:firstLineChars="2250"/>
              <w:jc w:val="left"/>
              <w:rPr>
                <w:rFonts w:hint="default" w:asciiTheme="minorAscii" w:hAnsiTheme="minorAscii"/>
                <w:sz w:val="20"/>
                <w:szCs w:val="20"/>
              </w:rPr>
            </w:pPr>
          </w:p>
          <w:p>
            <w:pPr>
              <w:tabs>
                <w:tab w:val="left" w:pos="6008"/>
              </w:tabs>
              <w:spacing w:beforeLines="0" w:afterLines="0"/>
              <w:ind w:left="0" w:leftChars="0" w:firstLine="4500" w:firstLineChars="2250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主任委员签字</w:t>
            </w:r>
          </w:p>
          <w:p>
            <w:pPr>
              <w:tabs>
                <w:tab w:val="left" w:pos="6008"/>
              </w:tabs>
              <w:spacing w:beforeLines="0" w:afterLines="0"/>
              <w:ind w:left="0" w:leftChars="0" w:firstLine="4500" w:firstLineChars="2250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（附委员会章）</w:t>
            </w:r>
          </w:p>
          <w:p>
            <w:pPr>
              <w:tabs>
                <w:tab w:val="left" w:pos="6008"/>
              </w:tabs>
              <w:spacing w:beforeLines="0" w:afterLines="0"/>
              <w:ind w:left="0" w:leftChars="0" w:firstLine="4500" w:firstLineChars="2250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0"/>
                <w:szCs w:val="20"/>
                <w:vertAlign w:val="baseline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</w:t>
            </w:r>
            <w:r>
              <w:rPr>
                <w:rFonts w:hint="default" w:asciiTheme="minorAscii" w:hAnsiTheme="minorAscii"/>
                <w:sz w:val="20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3820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210" w:leftChars="100" w:right="0"/>
              <w:jc w:val="left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210" w:leftChars="100" w:right="0"/>
              <w:jc w:val="left"/>
              <w:rPr>
                <w:rFonts w:hint="eastAsia" w:ascii="等线" w:hAnsi="等线" w:eastAsia="等线" w:cs="Times New Roman"/>
                <w:kern w:val="2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"/>
              </w:rPr>
              <w:t>CSTM标准委员会意见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firstLine="4500" w:firstLineChars="2250"/>
              <w:jc w:val="left"/>
              <w:rPr>
                <w:rFonts w:hint="eastAsia" w:ascii="等线" w:hAnsi="等线" w:eastAsia="等线" w:cs="Times New Roman"/>
                <w:kern w:val="2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firstLine="4500" w:firstLineChars="2250"/>
              <w:jc w:val="left"/>
              <w:rPr>
                <w:rFonts w:hint="eastAsia" w:ascii="等线" w:hAnsi="等线" w:eastAsia="等线" w:cs="Times New Roman"/>
                <w:kern w:val="2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firstLine="4500" w:firstLineChars="2250"/>
              <w:jc w:val="left"/>
              <w:rPr>
                <w:rFonts w:hint="eastAsia" w:ascii="等线" w:hAnsi="等线" w:eastAsia="等线" w:cs="Times New Roman"/>
                <w:kern w:val="2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right="0"/>
              <w:jc w:val="center"/>
              <w:rPr>
                <w:rFonts w:hint="eastAsia" w:ascii="等线" w:hAnsi="等线" w:eastAsia="等线" w:cs="Times New Roman"/>
                <w:kern w:val="2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"/>
              </w:rPr>
              <w:t xml:space="preserve">                                                                            CSTM标准委员会盖章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"/>
              </w:rPr>
              <w:t xml:space="preserve">                                                                              年    月    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</w:pPr>
          </w:p>
        </w:tc>
      </w:tr>
    </w:tbl>
    <w:p>
      <w:pPr>
        <w:ind w:right="640"/>
        <w:jc w:val="left"/>
        <w:rPr>
          <w:rFonts w:ascii="仿宋" w:hAnsi="仿宋" w:eastAsia="仿宋"/>
          <w:sz w:val="32"/>
        </w:rPr>
      </w:pPr>
    </w:p>
    <w:sectPr>
      <w:pgSz w:w="16840" w:h="11900" w:orient="landscape"/>
      <w:pgMar w:top="1680" w:right="1701" w:bottom="1500" w:left="1701" w:header="720" w:footer="720" w:gutter="0"/>
      <w:cols w:equalWidth="0" w:num="1">
        <w:col w:w="8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8"/>
        <w:szCs w:val="28"/>
        <w:lang w:val="zh-CN"/>
      </w:rPr>
      <w:id w:val="-1330820217"/>
    </w:sdtPr>
    <w:sdtEndPr>
      <w:rPr>
        <w:rFonts w:asciiTheme="majorHAnsi" w:hAnsiTheme="majorHAnsi" w:eastAsiaTheme="majorEastAsia" w:cstheme="majorBidi"/>
        <w:sz w:val="28"/>
        <w:szCs w:val="28"/>
        <w:lang w:val="zh-CN"/>
      </w:rPr>
    </w:sdtEndPr>
    <w:sdtContent>
      <w:p>
        <w:pPr>
          <w:pStyle w:val="6"/>
          <w:jc w:val="center"/>
          <w:rPr>
            <w:rFonts w:asciiTheme="majorHAnsi" w:hAnsiTheme="majorHAnsi" w:eastAsiaTheme="majorEastAsia" w:cstheme="majorBidi"/>
            <w:sz w:val="28"/>
            <w:szCs w:val="28"/>
          </w:rPr>
        </w:pP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 xml:space="preserve"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>2</w:t>
        </w:r>
        <w:r>
          <w:rPr>
            <w:rFonts w:asciiTheme="majorHAnsi" w:hAnsiTheme="majorHAnsi" w:eastAsiaTheme="majorEastAsia" w:cstheme="majorBidi"/>
            <w:sz w:val="28"/>
            <w:szCs w:val="28"/>
          </w:rPr>
          <w:fldChar w:fldCharType="end"/>
        </w: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 xml:space="preserve"> ~</w:t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4D6A58"/>
    <w:multiLevelType w:val="multilevel"/>
    <w:tmpl w:val="364D6A58"/>
    <w:lvl w:ilvl="0" w:tentative="0">
      <w:start w:val="1"/>
      <w:numFmt w:val="lowerLetter"/>
      <w:lvlText w:val="%1)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revisionView w:markup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00172A27"/>
    <w:rsid w:val="000508F0"/>
    <w:rsid w:val="000639E1"/>
    <w:rsid w:val="00093C0D"/>
    <w:rsid w:val="0010096B"/>
    <w:rsid w:val="001335CF"/>
    <w:rsid w:val="00170546"/>
    <w:rsid w:val="001C5189"/>
    <w:rsid w:val="001C66E0"/>
    <w:rsid w:val="00256257"/>
    <w:rsid w:val="002B7C48"/>
    <w:rsid w:val="002D78A7"/>
    <w:rsid w:val="00335FF7"/>
    <w:rsid w:val="004655AE"/>
    <w:rsid w:val="00465FF4"/>
    <w:rsid w:val="005121FD"/>
    <w:rsid w:val="00526CD7"/>
    <w:rsid w:val="007A18E8"/>
    <w:rsid w:val="00823874"/>
    <w:rsid w:val="00835840"/>
    <w:rsid w:val="009B279A"/>
    <w:rsid w:val="00A341A5"/>
    <w:rsid w:val="00A70B94"/>
    <w:rsid w:val="00B76F82"/>
    <w:rsid w:val="00BE48B7"/>
    <w:rsid w:val="00C01540"/>
    <w:rsid w:val="00C02C1F"/>
    <w:rsid w:val="00C302E7"/>
    <w:rsid w:val="00CC4393"/>
    <w:rsid w:val="00D0745D"/>
    <w:rsid w:val="00D10CAF"/>
    <w:rsid w:val="00D44960"/>
    <w:rsid w:val="00D722BA"/>
    <w:rsid w:val="00E412C5"/>
    <w:rsid w:val="00E96550"/>
    <w:rsid w:val="00EB1CEC"/>
    <w:rsid w:val="00F77D7A"/>
    <w:rsid w:val="00FE0833"/>
    <w:rsid w:val="00FE7501"/>
    <w:rsid w:val="034877EC"/>
    <w:rsid w:val="036D485E"/>
    <w:rsid w:val="04507B2A"/>
    <w:rsid w:val="04E731AC"/>
    <w:rsid w:val="054C2F3C"/>
    <w:rsid w:val="085A3421"/>
    <w:rsid w:val="0AA572D2"/>
    <w:rsid w:val="0ABA0FCF"/>
    <w:rsid w:val="0B316925"/>
    <w:rsid w:val="0B4B7970"/>
    <w:rsid w:val="0CF11F02"/>
    <w:rsid w:val="0DAD4E1B"/>
    <w:rsid w:val="10B51AC8"/>
    <w:rsid w:val="12533ACE"/>
    <w:rsid w:val="15DA271D"/>
    <w:rsid w:val="17147660"/>
    <w:rsid w:val="17276077"/>
    <w:rsid w:val="189A41EE"/>
    <w:rsid w:val="19FE79AF"/>
    <w:rsid w:val="1AC53719"/>
    <w:rsid w:val="1AD35C84"/>
    <w:rsid w:val="1BEE6D2B"/>
    <w:rsid w:val="1CCB706C"/>
    <w:rsid w:val="1EE44415"/>
    <w:rsid w:val="20DA0C0A"/>
    <w:rsid w:val="23BC3C16"/>
    <w:rsid w:val="244F55AA"/>
    <w:rsid w:val="24F10323"/>
    <w:rsid w:val="25AD37B3"/>
    <w:rsid w:val="26517288"/>
    <w:rsid w:val="28FE4325"/>
    <w:rsid w:val="2AAD7DB1"/>
    <w:rsid w:val="2E012BEE"/>
    <w:rsid w:val="2EBA484A"/>
    <w:rsid w:val="30025281"/>
    <w:rsid w:val="31087323"/>
    <w:rsid w:val="31EC74FE"/>
    <w:rsid w:val="323734A8"/>
    <w:rsid w:val="34D97170"/>
    <w:rsid w:val="39C00C78"/>
    <w:rsid w:val="3C5C53B4"/>
    <w:rsid w:val="3E9C05B7"/>
    <w:rsid w:val="3F0A537A"/>
    <w:rsid w:val="427563F8"/>
    <w:rsid w:val="440D5ADD"/>
    <w:rsid w:val="44D254BF"/>
    <w:rsid w:val="46234742"/>
    <w:rsid w:val="49BF1FE4"/>
    <w:rsid w:val="4A17093F"/>
    <w:rsid w:val="4A1D0657"/>
    <w:rsid w:val="4A71427F"/>
    <w:rsid w:val="4BB328F5"/>
    <w:rsid w:val="4D9F3131"/>
    <w:rsid w:val="4DF74D1B"/>
    <w:rsid w:val="4E825584"/>
    <w:rsid w:val="4F8C3B89"/>
    <w:rsid w:val="4FD55530"/>
    <w:rsid w:val="4FDD1C25"/>
    <w:rsid w:val="50047BC4"/>
    <w:rsid w:val="53402FC3"/>
    <w:rsid w:val="54C713EF"/>
    <w:rsid w:val="55931BCC"/>
    <w:rsid w:val="55BD2CEE"/>
    <w:rsid w:val="56FC15F5"/>
    <w:rsid w:val="585C21DB"/>
    <w:rsid w:val="58FC706B"/>
    <w:rsid w:val="5A391730"/>
    <w:rsid w:val="5A690D4F"/>
    <w:rsid w:val="5AFA409D"/>
    <w:rsid w:val="5BD26A10"/>
    <w:rsid w:val="5E0328F3"/>
    <w:rsid w:val="5E124FF0"/>
    <w:rsid w:val="5E203BF3"/>
    <w:rsid w:val="5E413D91"/>
    <w:rsid w:val="5E515028"/>
    <w:rsid w:val="5FCF396C"/>
    <w:rsid w:val="606C3347"/>
    <w:rsid w:val="6138383D"/>
    <w:rsid w:val="62172ADC"/>
    <w:rsid w:val="637075F2"/>
    <w:rsid w:val="659A0212"/>
    <w:rsid w:val="663E70FA"/>
    <w:rsid w:val="669E75A1"/>
    <w:rsid w:val="68376930"/>
    <w:rsid w:val="684B418A"/>
    <w:rsid w:val="6A9C4DAF"/>
    <w:rsid w:val="6AA30A82"/>
    <w:rsid w:val="6AF07666"/>
    <w:rsid w:val="6D0F17E2"/>
    <w:rsid w:val="70F12AE8"/>
    <w:rsid w:val="7181694D"/>
    <w:rsid w:val="71A212BE"/>
    <w:rsid w:val="71D90DAB"/>
    <w:rsid w:val="7251239D"/>
    <w:rsid w:val="727F33AE"/>
    <w:rsid w:val="73057E05"/>
    <w:rsid w:val="73104006"/>
    <w:rsid w:val="766D7526"/>
    <w:rsid w:val="769A6A08"/>
    <w:rsid w:val="76B92C06"/>
    <w:rsid w:val="78C15EE2"/>
    <w:rsid w:val="7C3D3992"/>
    <w:rsid w:val="7D40198C"/>
    <w:rsid w:val="7DBB7264"/>
    <w:rsid w:val="7DCA5A55"/>
    <w:rsid w:val="7E152E18"/>
    <w:rsid w:val="7E544334"/>
    <w:rsid w:val="7E7538B7"/>
    <w:rsid w:val="7EC0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491"/>
      <w:outlineLvl w:val="0"/>
    </w:pPr>
    <w:rPr>
      <w:rFonts w:hint="eastAsia" w:ascii="宋体"/>
      <w:sz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unhideWhenUsed/>
    <w:qFormat/>
    <w:uiPriority w:val="1"/>
    <w:pPr>
      <w:ind w:left="14"/>
    </w:pPr>
    <w:rPr>
      <w:rFonts w:hint="eastAsia" w:ascii="宋体"/>
      <w:sz w:val="20"/>
    </w:r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Table Paragraph"/>
    <w:basedOn w:val="1"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1094</Words>
  <Characters>1183</Characters>
  <Lines>1</Lines>
  <Paragraphs>1</Paragraphs>
  <TotalTime>8</TotalTime>
  <ScaleCrop>false</ScaleCrop>
  <LinksUpToDate>false</LinksUpToDate>
  <CharactersWithSpaces>1674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2020-01-10T06:25:00Z</dcterms:created>
  <dc:creator>王洋</dc:creator>
  <cp:lastModifiedBy>long.</cp:lastModifiedBy>
  <dcterms:modified xsi:type="dcterms:W3CDTF">2023-03-15T09:27:35Z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524D6560D31746F4AF61D91B43524A17</vt:lpwstr>
  </property>
</Properties>
</file>